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107BCA0C" w14:textId="77777777" w:rsidTr="00755C79">
        <w:tc>
          <w:tcPr>
            <w:tcW w:w="9576" w:type="dxa"/>
          </w:tcPr>
          <w:p w14:paraId="75142BC0" w14:textId="319E48A4" w:rsidR="00A8795F" w:rsidRDefault="00A8795F" w:rsidP="00755C79">
            <w:pPr>
              <w:pStyle w:val="14bldcentr"/>
            </w:pPr>
            <w:bookmarkStart w:id="0" w:name="_Hlk194563125"/>
            <w:r>
              <w:t xml:space="preserve">SOLICITATION ADDENDUM </w:t>
            </w:r>
            <w:r w:rsidR="00DE55B9">
              <w:t>TWO</w:t>
            </w:r>
            <w:r>
              <w:t xml:space="preserve"> </w:t>
            </w:r>
          </w:p>
          <w:p w14:paraId="21DF5991" w14:textId="77777777" w:rsidR="00A8795F" w:rsidRDefault="00A8795F" w:rsidP="00755C79">
            <w:pPr>
              <w:pStyle w:val="14bldcentr"/>
            </w:pPr>
            <w:r>
              <w:t>REVISED SCHEDULE OF EVENTS</w:t>
            </w:r>
          </w:p>
        </w:tc>
      </w:tr>
      <w:bookmarkEnd w:id="0"/>
    </w:tbl>
    <w:p w14:paraId="7802F4F0" w14:textId="77777777" w:rsidR="00A8795F" w:rsidRDefault="00A8795F" w:rsidP="00A8795F">
      <w:pPr>
        <w:pStyle w:val="14bldcentr"/>
      </w:pPr>
    </w:p>
    <w:p w14:paraId="247B9F70" w14:textId="038B9034"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2754A0">
        <w:rPr>
          <w:b/>
          <w:bCs/>
          <w:sz w:val="28"/>
        </w:rPr>
        <w:t>123919 O5</w:t>
      </w:r>
    </w:p>
    <w:p w14:paraId="35A05618" w14:textId="046B4B69" w:rsidR="00955B4D" w:rsidRPr="00955B4D" w:rsidRDefault="002754A0"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Disaster Mitigation, Preparedness, Response and Recovery Programs</w:t>
      </w:r>
    </w:p>
    <w:p w14:paraId="6313985B" w14:textId="086C21BE" w:rsidR="00A8795F" w:rsidRDefault="00955B4D" w:rsidP="00955B4D">
      <w:pPr>
        <w:pStyle w:val="Level1Body"/>
        <w:jc w:val="center"/>
        <w:rPr>
          <w:b/>
          <w:bCs/>
          <w:color w:val="auto"/>
          <w:sz w:val="28"/>
          <w:szCs w:val="28"/>
        </w:rPr>
      </w:pPr>
      <w:r w:rsidRPr="009E3C9C">
        <w:rPr>
          <w:b/>
          <w:bCs/>
          <w:color w:val="auto"/>
          <w:sz w:val="28"/>
          <w:szCs w:val="28"/>
        </w:rPr>
        <w:t>Opening Date:</w:t>
      </w:r>
      <w:r w:rsidR="002754A0">
        <w:rPr>
          <w:b/>
          <w:bCs/>
          <w:color w:val="auto"/>
          <w:sz w:val="28"/>
          <w:szCs w:val="28"/>
        </w:rPr>
        <w:t xml:space="preserve"> November 26, 2025</w:t>
      </w:r>
    </w:p>
    <w:p w14:paraId="01C8B966" w14:textId="40ACF8E6"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DE55B9">
        <w:rPr>
          <w:b/>
          <w:bCs/>
          <w:color w:val="auto"/>
          <w:sz w:val="28"/>
          <w:szCs w:val="28"/>
        </w:rPr>
        <w:t>January 15, 2026</w:t>
      </w:r>
    </w:p>
    <w:bookmarkEnd w:id="1"/>
    <w:p w14:paraId="0C7D2578" w14:textId="77777777" w:rsidR="00E07C9C" w:rsidRPr="00BD5697" w:rsidRDefault="00E07C9C" w:rsidP="009E3C9C">
      <w:pPr>
        <w:pStyle w:val="Level3Body"/>
        <w:ind w:left="0"/>
      </w:pPr>
    </w:p>
    <w:p w14:paraId="381334E7"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691C4CA0" wp14:editId="7DB47C40">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12C47"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3E15740" w14:textId="77777777" w:rsidR="00E07C9C" w:rsidRPr="00BD5697" w:rsidRDefault="00E07C9C" w:rsidP="00E07C9C">
      <w:pPr>
        <w:pStyle w:val="Heading4"/>
      </w:pPr>
      <w:r>
        <w:t xml:space="preserve">Revised </w:t>
      </w:r>
      <w:r w:rsidRPr="00BD5697">
        <w:t>S</w:t>
      </w:r>
      <w:r>
        <w:t>chedule of Events</w:t>
      </w:r>
    </w:p>
    <w:p w14:paraId="06DD1EE6" w14:textId="77777777" w:rsidR="00E07C9C" w:rsidRPr="00BD5697" w:rsidRDefault="00E07C9C" w:rsidP="00E07C9C">
      <w:pPr>
        <w:pStyle w:val="Level1Body"/>
      </w:pPr>
    </w:p>
    <w:p w14:paraId="60BB9818" w14:textId="6F93FFEC" w:rsidR="00E07C9C" w:rsidRPr="002754A0"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494"/>
        <w:gridCol w:w="6120"/>
        <w:gridCol w:w="2509"/>
      </w:tblGrid>
      <w:tr w:rsidR="002754A0" w14:paraId="68E7DA77" w14:textId="77777777">
        <w:trPr>
          <w:cantSplit/>
          <w:tblHeader/>
        </w:trPr>
        <w:tc>
          <w:tcPr>
            <w:tcW w:w="9123" w:type="dxa"/>
            <w:gridSpan w:val="3"/>
            <w:tcBorders>
              <w:top w:val="single" w:sz="12" w:space="0" w:color="auto"/>
              <w:left w:val="single" w:sz="12" w:space="0" w:color="auto"/>
              <w:bottom w:val="single" w:sz="6" w:space="0" w:color="auto"/>
              <w:right w:val="single" w:sz="12" w:space="0" w:color="auto"/>
            </w:tcBorders>
            <w:vAlign w:val="center"/>
            <w:hideMark/>
          </w:tcPr>
          <w:p w14:paraId="19262F0E" w14:textId="77777777" w:rsidR="002754A0" w:rsidRDefault="002754A0">
            <w:pPr>
              <w:keepNext/>
              <w:spacing w:line="276" w:lineRule="auto"/>
              <w:jc w:val="center"/>
              <w:rPr>
                <w:rStyle w:val="Glossary-Bold"/>
                <w:rFonts w:cs="Times New Roman"/>
                <w:kern w:val="2"/>
                <w14:ligatures w14:val="standardContextual"/>
              </w:rPr>
            </w:pPr>
            <w:r>
              <w:rPr>
                <w:rStyle w:val="Glossary-Bold"/>
                <w:kern w:val="2"/>
                <w14:ligatures w14:val="standardContextual"/>
              </w:rPr>
              <w:lastRenderedPageBreak/>
              <w:t>Schedule of Events</w:t>
            </w:r>
          </w:p>
        </w:tc>
      </w:tr>
      <w:tr w:rsidR="002754A0" w14:paraId="2CC7CBA0" w14:textId="77777777">
        <w:trPr>
          <w:cantSplit/>
          <w:tblHeader/>
        </w:trPr>
        <w:tc>
          <w:tcPr>
            <w:tcW w:w="6614" w:type="dxa"/>
            <w:gridSpan w:val="2"/>
            <w:tcBorders>
              <w:top w:val="single" w:sz="6" w:space="0" w:color="auto"/>
              <w:left w:val="single" w:sz="12" w:space="0" w:color="auto"/>
              <w:bottom w:val="single" w:sz="6" w:space="0" w:color="auto"/>
              <w:right w:val="single" w:sz="6" w:space="0" w:color="auto"/>
            </w:tcBorders>
            <w:vAlign w:val="bottom"/>
            <w:hideMark/>
          </w:tcPr>
          <w:p w14:paraId="21B4F1C8" w14:textId="77777777" w:rsidR="002754A0" w:rsidRDefault="002754A0">
            <w:pPr>
              <w:keepNext/>
              <w:spacing w:line="276" w:lineRule="auto"/>
              <w:rPr>
                <w:rStyle w:val="Glossary-Bold"/>
                <w:kern w:val="2"/>
                <w14:ligatures w14:val="standardContextual"/>
              </w:rPr>
            </w:pPr>
            <w:r>
              <w:rPr>
                <w:rStyle w:val="Glossary-Bold"/>
                <w:kern w:val="2"/>
                <w14:ligatures w14:val="standardContextual"/>
              </w:rPr>
              <w:t>ACTIVITY</w:t>
            </w:r>
          </w:p>
        </w:tc>
        <w:tc>
          <w:tcPr>
            <w:tcW w:w="2509" w:type="dxa"/>
            <w:tcBorders>
              <w:top w:val="single" w:sz="6" w:space="0" w:color="auto"/>
              <w:left w:val="single" w:sz="6" w:space="0" w:color="auto"/>
              <w:bottom w:val="single" w:sz="6" w:space="0" w:color="auto"/>
              <w:right w:val="single" w:sz="12" w:space="0" w:color="auto"/>
            </w:tcBorders>
            <w:vAlign w:val="bottom"/>
            <w:hideMark/>
          </w:tcPr>
          <w:p w14:paraId="35AC445F" w14:textId="77777777" w:rsidR="002754A0" w:rsidRDefault="002754A0">
            <w:pPr>
              <w:keepNext/>
              <w:spacing w:line="276" w:lineRule="auto"/>
              <w:rPr>
                <w:rStyle w:val="Glossary-Bold"/>
                <w:kern w:val="2"/>
                <w14:ligatures w14:val="standardContextual"/>
              </w:rPr>
            </w:pPr>
            <w:r>
              <w:rPr>
                <w:rStyle w:val="Glossary-Bold"/>
                <w:kern w:val="2"/>
                <w14:ligatures w14:val="standardContextual"/>
              </w:rPr>
              <w:t>DATE/TIME</w:t>
            </w:r>
          </w:p>
        </w:tc>
      </w:tr>
      <w:tr w:rsidR="002754A0" w14:paraId="6AC90572"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07DB8E2C" w14:textId="77777777" w:rsidR="002754A0" w:rsidRDefault="002754A0" w:rsidP="002754A0">
            <w:pPr>
              <w:keepNext/>
              <w:numPr>
                <w:ilvl w:val="0"/>
                <w:numId w:val="2"/>
              </w:numPr>
              <w:spacing w:line="276" w:lineRule="auto"/>
              <w:jc w:val="left"/>
              <w:rPr>
                <w:rFonts w:cs="Arial"/>
                <w:szCs w:val="18"/>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0CE9E7AF" w14:textId="77777777" w:rsidR="002754A0" w:rsidRDefault="002754A0">
            <w:pPr>
              <w:pStyle w:val="SchedofEventsbody-Left"/>
              <w:spacing w:line="276" w:lineRule="auto"/>
              <w:rPr>
                <w:kern w:val="2"/>
                <w:sz w:val="18"/>
                <w14:ligatures w14:val="standardContextual"/>
              </w:rPr>
            </w:pPr>
            <w:r>
              <w:rPr>
                <w:kern w:val="2"/>
                <w:sz w:val="18"/>
                <w14:ligatures w14:val="standardContextual"/>
              </w:rPr>
              <w:t>Release solicitation</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0469D2CF" w14:textId="77777777" w:rsidR="002754A0" w:rsidRDefault="002754A0">
            <w:pPr>
              <w:pStyle w:val="SchedofEventsbody-Left"/>
              <w:spacing w:line="276" w:lineRule="auto"/>
              <w:rPr>
                <w:kern w:val="2"/>
                <w:sz w:val="18"/>
                <w14:ligatures w14:val="standardContextual"/>
              </w:rPr>
            </w:pPr>
            <w:proofErr w:type="gramStart"/>
            <w:r>
              <w:rPr>
                <w:kern w:val="2"/>
                <w:sz w:val="18"/>
                <w14:ligatures w14:val="standardContextual"/>
              </w:rPr>
              <w:t>November,</w:t>
            </w:r>
            <w:proofErr w:type="gramEnd"/>
            <w:r>
              <w:rPr>
                <w:kern w:val="2"/>
                <w:sz w:val="18"/>
                <w14:ligatures w14:val="standardContextual"/>
              </w:rPr>
              <w:t xml:space="preserve"> 26, 2025</w:t>
            </w:r>
          </w:p>
        </w:tc>
      </w:tr>
      <w:tr w:rsidR="002754A0" w14:paraId="7C227838"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3CE2D3BC" w14:textId="77777777" w:rsidR="002754A0" w:rsidRDefault="002754A0" w:rsidP="002754A0">
            <w:pPr>
              <w:keepNext/>
              <w:numPr>
                <w:ilvl w:val="0"/>
                <w:numId w:val="2"/>
              </w:numPr>
              <w:spacing w:line="276" w:lineRule="auto"/>
              <w:jc w:val="left"/>
              <w:rPr>
                <w:rFonts w:cs="Arial"/>
                <w:kern w:val="2"/>
                <w:sz w:val="18"/>
                <w:szCs w:val="18"/>
                <w14:ligatures w14:val="standardContextual"/>
              </w:rPr>
            </w:pPr>
          </w:p>
        </w:tc>
        <w:tc>
          <w:tcPr>
            <w:tcW w:w="6120" w:type="dxa"/>
            <w:tcBorders>
              <w:top w:val="single" w:sz="6" w:space="0" w:color="auto"/>
              <w:left w:val="single" w:sz="6" w:space="0" w:color="auto"/>
              <w:bottom w:val="single" w:sz="6" w:space="0" w:color="auto"/>
              <w:right w:val="single" w:sz="6" w:space="0" w:color="auto"/>
            </w:tcBorders>
            <w:vAlign w:val="center"/>
          </w:tcPr>
          <w:p w14:paraId="64E1ADBC" w14:textId="77777777" w:rsidR="002754A0" w:rsidRDefault="002754A0">
            <w:pPr>
              <w:pStyle w:val="SchedofEventsbody-Left"/>
              <w:spacing w:line="276" w:lineRule="auto"/>
              <w:rPr>
                <w:kern w:val="2"/>
                <w:sz w:val="18"/>
                <w14:ligatures w14:val="standardContextual"/>
              </w:rPr>
            </w:pPr>
            <w:proofErr w:type="gramStart"/>
            <w:r>
              <w:rPr>
                <w:kern w:val="2"/>
                <w:sz w:val="18"/>
                <w14:ligatures w14:val="standardContextual"/>
              </w:rPr>
              <w:t>Last day</w:t>
            </w:r>
            <w:proofErr w:type="gramEnd"/>
            <w:r>
              <w:rPr>
                <w:kern w:val="2"/>
                <w:sz w:val="18"/>
                <w14:ligatures w14:val="standardContextual"/>
              </w:rPr>
              <w:t xml:space="preserve"> to submit written questions.</w:t>
            </w:r>
          </w:p>
          <w:p w14:paraId="40D2E85A" w14:textId="77777777" w:rsidR="002754A0" w:rsidRDefault="002754A0">
            <w:pPr>
              <w:pStyle w:val="SchedofEventsbody-Left"/>
              <w:spacing w:line="276" w:lineRule="auto"/>
              <w:rPr>
                <w:kern w:val="2"/>
                <w:sz w:val="18"/>
                <w14:ligatures w14:val="standardContextual"/>
              </w:rPr>
            </w:pPr>
          </w:p>
          <w:p w14:paraId="7628A37A" w14:textId="01A1AB6B" w:rsidR="002754A0" w:rsidRDefault="002754A0">
            <w:pPr>
              <w:pStyle w:val="SchedofEventsbody-Left"/>
              <w:spacing w:line="276" w:lineRule="auto"/>
              <w:rPr>
                <w:kern w:val="2"/>
                <w:sz w:val="18"/>
                <w14:ligatures w14:val="standardContextual"/>
              </w:rPr>
            </w:pPr>
            <w:r>
              <w:rPr>
                <w:kern w:val="2"/>
                <w:sz w:val="18"/>
                <w14:ligatures w14:val="standardContextual"/>
              </w:rPr>
              <w:t xml:space="preserve">ShareFile link for uploading questions: </w:t>
            </w:r>
            <w:hyperlink r:id="rId7" w:history="1">
              <w:r w:rsidR="00773C9B" w:rsidRPr="00501D93">
                <w:rPr>
                  <w:rStyle w:val="Hyperlink"/>
                  <w:rFonts w:cs="Times New Roman"/>
                  <w:kern w:val="2"/>
                  <w:sz w:val="18"/>
                  <w14:ligatures w14:val="standardContextual"/>
                </w:rPr>
                <w:t>https://nebraska.sharefile.com/r-r7edbeeb63e6a49c9ac9288b82a0be855</w:t>
              </w:r>
            </w:hyperlink>
            <w:r w:rsidR="00773C9B">
              <w:rPr>
                <w:kern w:val="2"/>
                <w:sz w:val="18"/>
                <w14:ligatures w14:val="standardContextual"/>
              </w:rPr>
              <w:t xml:space="preserve">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101476E9" w14:textId="5E5CCEA4" w:rsidR="002754A0" w:rsidRDefault="00773C9B">
            <w:pPr>
              <w:pStyle w:val="SchedofEventsbody-Left"/>
              <w:spacing w:line="276" w:lineRule="auto"/>
              <w:rPr>
                <w:kern w:val="2"/>
                <w:sz w:val="18"/>
                <w14:ligatures w14:val="standardContextual"/>
              </w:rPr>
            </w:pPr>
            <w:r>
              <w:rPr>
                <w:kern w:val="2"/>
                <w:sz w:val="18"/>
                <w14:ligatures w14:val="standardContextual"/>
              </w:rPr>
              <w:t xml:space="preserve">January </w:t>
            </w:r>
            <w:r w:rsidR="002754A0">
              <w:rPr>
                <w:kern w:val="2"/>
                <w:sz w:val="18"/>
                <w14:ligatures w14:val="standardContextual"/>
              </w:rPr>
              <w:t>9, 202</w:t>
            </w:r>
            <w:r>
              <w:rPr>
                <w:kern w:val="2"/>
                <w:sz w:val="18"/>
                <w14:ligatures w14:val="standardContextual"/>
              </w:rPr>
              <w:t>6</w:t>
            </w:r>
          </w:p>
        </w:tc>
      </w:tr>
      <w:tr w:rsidR="002754A0" w14:paraId="2A54AAFA"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516B09A8"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125E620D" w14:textId="77777777" w:rsidR="002754A0" w:rsidRDefault="002754A0">
            <w:pPr>
              <w:pStyle w:val="SchedofEventsbody-Left"/>
              <w:spacing w:line="276" w:lineRule="auto"/>
              <w:rPr>
                <w:kern w:val="2"/>
                <w:sz w:val="18"/>
                <w:szCs w:val="18"/>
                <w14:ligatures w14:val="standardContextual"/>
              </w:rPr>
            </w:pPr>
            <w:r>
              <w:rPr>
                <w:kern w:val="2"/>
                <w:sz w:val="18"/>
                <w14:ligatures w14:val="standardContextual"/>
              </w:rPr>
              <w:t xml:space="preserve">State responds to written questions through solicitation “Addendum” to be posted to the </w:t>
            </w:r>
            <w:r>
              <w:rPr>
                <w:kern w:val="2"/>
                <w:sz w:val="18"/>
                <w:szCs w:val="18"/>
                <w14:ligatures w14:val="standardContextual"/>
              </w:rPr>
              <w:t xml:space="preserve">Internet at: </w:t>
            </w:r>
          </w:p>
          <w:p w14:paraId="49E45567" w14:textId="77777777" w:rsidR="002754A0" w:rsidRDefault="002754A0">
            <w:pPr>
              <w:pStyle w:val="SchedofEventsbody-Left"/>
              <w:spacing w:line="276" w:lineRule="auto"/>
              <w:rPr>
                <w:rStyle w:val="Hyperlink"/>
                <w:rFonts w:cs="Times New Roman"/>
                <w:color w:val="000000"/>
                <w:sz w:val="18"/>
              </w:rPr>
            </w:pPr>
            <w:hyperlink r:id="rId8" w:history="1">
              <w:r>
                <w:rPr>
                  <w:rStyle w:val="Hyperlink"/>
                  <w:rFonts w:eastAsiaTheme="majorEastAsia"/>
                  <w:kern w:val="2"/>
                  <w:sz w:val="18"/>
                  <w:szCs w:val="18"/>
                  <w14:ligatures w14:val="standardContextual"/>
                </w:rPr>
                <w:t>http://das.nebraska.gov/materiel/bidopps.html</w:t>
              </w:r>
            </w:hyperlink>
            <w:r>
              <w:rPr>
                <w:rStyle w:val="Level2BodyChar"/>
                <w:kern w:val="2"/>
                <w:szCs w:val="18"/>
                <w14:ligatures w14:val="standardContextual"/>
              </w:rPr>
              <w:t xml:space="preserve">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57AD3199" w14:textId="44FF8605" w:rsidR="002754A0" w:rsidRDefault="002754A0">
            <w:pPr>
              <w:pStyle w:val="SchedofEventsbody-Left"/>
              <w:spacing w:line="276" w:lineRule="auto"/>
            </w:pPr>
            <w:r>
              <w:rPr>
                <w:kern w:val="2"/>
                <w:sz w:val="18"/>
                <w14:ligatures w14:val="standardContextual"/>
              </w:rPr>
              <w:t xml:space="preserve">January </w:t>
            </w:r>
            <w:r w:rsidR="00DE55B9">
              <w:rPr>
                <w:kern w:val="2"/>
                <w:sz w:val="18"/>
                <w14:ligatures w14:val="standardContextual"/>
              </w:rPr>
              <w:t>23</w:t>
            </w:r>
            <w:r>
              <w:rPr>
                <w:kern w:val="2"/>
                <w:sz w:val="18"/>
                <w14:ligatures w14:val="standardContextual"/>
              </w:rPr>
              <w:t>, 2026</w:t>
            </w:r>
          </w:p>
        </w:tc>
      </w:tr>
      <w:tr w:rsidR="002754A0" w14:paraId="46E9E311"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0D2FFDFC"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tcPr>
          <w:p w14:paraId="052F52C4"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Electronic Solicitation Opening – Online Via Webex</w:t>
            </w:r>
            <w:r>
              <w:rPr>
                <w:kern w:val="2"/>
                <w:sz w:val="18"/>
                <w14:ligatures w14:val="standardContextual"/>
              </w:rPr>
              <w:br/>
            </w:r>
          </w:p>
          <w:p w14:paraId="0386CEBF"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IT IS THE BIDDER’S RESPONSIBILTY TO UPLOAD ELECTRONIC FILES BY OPENING DATE AND TIME. EXCEPTIONS WILL NOT BE MADE FOR TECHNOLOGY ISSUES.</w:t>
            </w:r>
          </w:p>
          <w:p w14:paraId="65B628EF" w14:textId="77777777" w:rsidR="002754A0" w:rsidRDefault="002754A0">
            <w:pPr>
              <w:pStyle w:val="SchedofEventsbody-Left"/>
              <w:keepNext/>
              <w:spacing w:line="276" w:lineRule="auto"/>
              <w:rPr>
                <w:kern w:val="2"/>
                <w:sz w:val="18"/>
                <w14:ligatures w14:val="standardContextual"/>
              </w:rPr>
            </w:pPr>
          </w:p>
          <w:p w14:paraId="184D57D5" w14:textId="010D2722" w:rsidR="002754A0" w:rsidRDefault="002754A0">
            <w:pPr>
              <w:pStyle w:val="SchedofEventsbody-Left"/>
              <w:keepNext/>
              <w:spacing w:line="276" w:lineRule="auto"/>
              <w:rPr>
                <w:kern w:val="2"/>
                <w:sz w:val="18"/>
                <w14:ligatures w14:val="standardContextual"/>
              </w:rPr>
            </w:pPr>
            <w:r>
              <w:rPr>
                <w:kern w:val="2"/>
                <w:sz w:val="18"/>
                <w14:ligatures w14:val="standardContextual"/>
              </w:rPr>
              <w:t xml:space="preserve">ShareFile Electronic Solicitation Submission Link: </w:t>
            </w:r>
            <w:hyperlink r:id="rId9" w:history="1">
              <w:r w:rsidR="00F43C02" w:rsidRPr="00024594">
                <w:rPr>
                  <w:rStyle w:val="Hyperlink"/>
                  <w:rFonts w:cs="Times New Roman"/>
                  <w:kern w:val="2"/>
                  <w:sz w:val="18"/>
                  <w14:ligatures w14:val="standardContextual"/>
                </w:rPr>
                <w:t>https://nebraska.sharefile.com/r-r56828dbf626d4a5183fd9d993e4d38f4</w:t>
              </w:r>
            </w:hyperlink>
            <w:r w:rsidR="00F43C02">
              <w:rPr>
                <w:kern w:val="2"/>
                <w:sz w:val="18"/>
                <w14:ligatures w14:val="standardContextual"/>
              </w:rPr>
              <w:t xml:space="preserve"> </w:t>
            </w:r>
          </w:p>
          <w:p w14:paraId="6A2F3548" w14:textId="77777777" w:rsidR="002754A0" w:rsidRDefault="002754A0">
            <w:pPr>
              <w:pStyle w:val="SchedofEventsbody-Left"/>
              <w:keepNext/>
              <w:spacing w:line="276" w:lineRule="auto"/>
              <w:rPr>
                <w:kern w:val="2"/>
                <w:sz w:val="18"/>
                <w14:ligatures w14:val="standardContextual"/>
              </w:rPr>
            </w:pPr>
          </w:p>
          <w:p w14:paraId="301C001F"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 xml:space="preserve">Join </w:t>
            </w:r>
            <w:proofErr w:type="spellStart"/>
            <w:r>
              <w:rPr>
                <w:kern w:val="2"/>
                <w:sz w:val="18"/>
                <w14:ligatures w14:val="standardContextual"/>
              </w:rPr>
              <w:t>WebEx</w:t>
            </w:r>
            <w:proofErr w:type="spellEnd"/>
            <w:r>
              <w:rPr>
                <w:kern w:val="2"/>
                <w:sz w:val="18"/>
                <w14:ligatures w14:val="standardContextual"/>
              </w:rPr>
              <w:t xml:space="preserve"> Meeting:</w:t>
            </w:r>
          </w:p>
          <w:tbl>
            <w:tblPr>
              <w:tblW w:w="7500" w:type="dxa"/>
              <w:tblCellSpacing w:w="15" w:type="dxa"/>
              <w:tblLook w:val="04A0" w:firstRow="1" w:lastRow="0" w:firstColumn="1" w:lastColumn="0" w:noHBand="0" w:noVBand="1"/>
            </w:tblPr>
            <w:tblGrid>
              <w:gridCol w:w="7500"/>
            </w:tblGrid>
            <w:tr w:rsidR="002754A0" w14:paraId="789E5881" w14:textId="77777777">
              <w:trPr>
                <w:tblCellSpacing w:w="15" w:type="dxa"/>
              </w:trPr>
              <w:tc>
                <w:tcPr>
                  <w:tcW w:w="7440" w:type="dxa"/>
                  <w:tcMar>
                    <w:top w:w="0" w:type="dxa"/>
                    <w:left w:w="0" w:type="dxa"/>
                    <w:bottom w:w="0" w:type="dxa"/>
                    <w:right w:w="0" w:type="dxa"/>
                  </w:tcMar>
                  <w:vAlign w:val="center"/>
                  <w:hideMark/>
                </w:tcPr>
                <w:p w14:paraId="3D3D6D7E" w14:textId="77777777" w:rsidR="002754A0" w:rsidRDefault="002754A0">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Join from the meeting link</w:t>
                  </w:r>
                </w:p>
              </w:tc>
            </w:tr>
            <w:tr w:rsidR="002754A0" w14:paraId="070D679D" w14:textId="77777777">
              <w:trPr>
                <w:tblCellSpacing w:w="15" w:type="dxa"/>
              </w:trPr>
              <w:tc>
                <w:tcPr>
                  <w:tcW w:w="7440" w:type="dxa"/>
                  <w:tcMar>
                    <w:top w:w="0" w:type="dxa"/>
                    <w:left w:w="0" w:type="dxa"/>
                    <w:bottom w:w="0" w:type="dxa"/>
                    <w:right w:w="0" w:type="dxa"/>
                  </w:tcMar>
                  <w:vAlign w:val="center"/>
                  <w:hideMark/>
                </w:tcPr>
                <w:p w14:paraId="6DB655FB" w14:textId="0C61B75D" w:rsidR="002754A0" w:rsidRDefault="008F1538">
                  <w:pPr>
                    <w:wordWrap w:val="0"/>
                    <w:spacing w:line="360" w:lineRule="atLeast"/>
                    <w:rPr>
                      <w:rFonts w:cs="Arial"/>
                      <w:color w:val="333333"/>
                      <w:kern w:val="2"/>
                      <w:sz w:val="21"/>
                      <w:szCs w:val="21"/>
                      <w14:ligatures w14:val="standardContextual"/>
                    </w:rPr>
                  </w:pPr>
                  <w:hyperlink r:id="rId10" w:tgtFrame="_blank" w:history="1">
                    <w:r>
                      <w:rPr>
                        <w:rStyle w:val="Hyperlink"/>
                        <w:color w:val="005E7D"/>
                      </w:rPr>
                      <w:t>https://sonvideo.webex.com/sonvideo/j.php?MTID=madb7458928964c156b3db6a671d3b192</w:t>
                    </w:r>
                  </w:hyperlink>
                  <w:r>
                    <w:rPr>
                      <w:rFonts w:cs="Arial"/>
                      <w:color w:val="333333"/>
                      <w:sz w:val="21"/>
                      <w:szCs w:val="21"/>
                    </w:rPr>
                    <w:t xml:space="preserve"> </w:t>
                  </w:r>
                </w:p>
              </w:tc>
            </w:tr>
          </w:tbl>
          <w:p w14:paraId="284C9507" w14:textId="77777777" w:rsidR="002754A0" w:rsidRDefault="002754A0">
            <w:pPr>
              <w:spacing w:line="270" w:lineRule="atLeast"/>
              <w:rPr>
                <w:rFonts w:cs="Arial"/>
                <w:vanish/>
                <w:color w:val="333333"/>
                <w:kern w:val="2"/>
                <w:sz w:val="21"/>
                <w:szCs w:val="21"/>
                <w14:ligatures w14:val="standardContextual"/>
              </w:rPr>
            </w:pPr>
          </w:p>
          <w:tbl>
            <w:tblPr>
              <w:tblW w:w="0" w:type="auto"/>
              <w:tblCellSpacing w:w="15" w:type="dxa"/>
              <w:tblLook w:val="04A0" w:firstRow="1" w:lastRow="0" w:firstColumn="1" w:lastColumn="0" w:noHBand="0" w:noVBand="1"/>
            </w:tblPr>
            <w:tblGrid>
              <w:gridCol w:w="119"/>
            </w:tblGrid>
            <w:tr w:rsidR="002754A0" w14:paraId="576E37C8" w14:textId="77777777">
              <w:trPr>
                <w:trHeight w:val="300"/>
                <w:tblCellSpacing w:w="15" w:type="dxa"/>
              </w:trPr>
              <w:tc>
                <w:tcPr>
                  <w:tcW w:w="59" w:type="dxa"/>
                  <w:tcMar>
                    <w:top w:w="0" w:type="dxa"/>
                    <w:left w:w="0" w:type="dxa"/>
                    <w:bottom w:w="0" w:type="dxa"/>
                    <w:right w:w="0" w:type="dxa"/>
                  </w:tcMar>
                  <w:vAlign w:val="center"/>
                  <w:hideMark/>
                </w:tcPr>
                <w:p w14:paraId="1CFE00B7" w14:textId="77777777" w:rsidR="002754A0" w:rsidRDefault="002754A0">
                  <w:pPr>
                    <w:spacing w:line="300" w:lineRule="atLeast"/>
                    <w:rPr>
                      <w:rFonts w:cs="Arial"/>
                      <w:color w:val="333333"/>
                      <w:kern w:val="2"/>
                      <w:sz w:val="21"/>
                      <w:szCs w:val="21"/>
                      <w14:ligatures w14:val="standardContextual"/>
                    </w:rPr>
                  </w:pPr>
                  <w:r>
                    <w:rPr>
                      <w:rFonts w:cs="Arial"/>
                      <w:color w:val="333333"/>
                      <w:kern w:val="2"/>
                      <w:sz w:val="21"/>
                      <w:szCs w:val="21"/>
                      <w14:ligatures w14:val="standardContextual"/>
                    </w:rPr>
                    <w:t> </w:t>
                  </w:r>
                </w:p>
              </w:tc>
            </w:tr>
          </w:tbl>
          <w:p w14:paraId="3A5EE28D" w14:textId="77777777" w:rsidR="002754A0" w:rsidRDefault="002754A0">
            <w:pPr>
              <w:spacing w:line="270" w:lineRule="atLeast"/>
              <w:rPr>
                <w:rFonts w:cs="Arial"/>
                <w:vanish/>
                <w:color w:val="333333"/>
                <w:kern w:val="2"/>
                <w:sz w:val="21"/>
                <w:szCs w:val="21"/>
                <w14:ligatures w14:val="standardContextual"/>
              </w:rPr>
            </w:pPr>
          </w:p>
          <w:tbl>
            <w:tblPr>
              <w:tblW w:w="0" w:type="dxa"/>
              <w:tblCellSpacing w:w="15" w:type="dxa"/>
              <w:tblLook w:val="04A0" w:firstRow="1" w:lastRow="0" w:firstColumn="1" w:lastColumn="0" w:noHBand="0" w:noVBand="1"/>
            </w:tblPr>
            <w:tblGrid>
              <w:gridCol w:w="2451"/>
            </w:tblGrid>
            <w:tr w:rsidR="002754A0" w14:paraId="0005E3DF" w14:textId="77777777">
              <w:trPr>
                <w:tblCellSpacing w:w="15" w:type="dxa"/>
              </w:trPr>
              <w:tc>
                <w:tcPr>
                  <w:tcW w:w="2391" w:type="dxa"/>
                  <w:tcMar>
                    <w:top w:w="0" w:type="dxa"/>
                    <w:left w:w="0" w:type="dxa"/>
                    <w:bottom w:w="0" w:type="dxa"/>
                    <w:right w:w="0" w:type="dxa"/>
                  </w:tcMar>
                  <w:vAlign w:val="center"/>
                  <w:hideMark/>
                </w:tcPr>
                <w:p w14:paraId="65260E77" w14:textId="77777777" w:rsidR="002754A0" w:rsidRDefault="002754A0">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 xml:space="preserve">Join by meeting number </w:t>
                  </w:r>
                </w:p>
              </w:tc>
            </w:tr>
          </w:tbl>
          <w:p w14:paraId="7D03800E" w14:textId="77777777" w:rsidR="002754A0" w:rsidRDefault="002754A0">
            <w:pPr>
              <w:spacing w:line="270" w:lineRule="atLeast"/>
              <w:rPr>
                <w:rFonts w:cs="Arial"/>
                <w:vanish/>
                <w:color w:val="333333"/>
                <w:kern w:val="2"/>
                <w:sz w:val="21"/>
                <w:szCs w:val="21"/>
                <w14:ligatures w14:val="standardContextual"/>
              </w:rPr>
            </w:pPr>
          </w:p>
          <w:tbl>
            <w:tblPr>
              <w:tblW w:w="0" w:type="dxa"/>
              <w:tblCellSpacing w:w="15" w:type="dxa"/>
              <w:tblLook w:val="04A0" w:firstRow="1" w:lastRow="0" w:firstColumn="1" w:lastColumn="0" w:noHBand="0" w:noVBand="1"/>
            </w:tblPr>
            <w:tblGrid>
              <w:gridCol w:w="4493"/>
            </w:tblGrid>
            <w:tr w:rsidR="002754A0" w14:paraId="699AF639" w14:textId="77777777">
              <w:trPr>
                <w:tblCellSpacing w:w="15" w:type="dxa"/>
              </w:trPr>
              <w:tc>
                <w:tcPr>
                  <w:tcW w:w="4433" w:type="dxa"/>
                  <w:tcMar>
                    <w:top w:w="0" w:type="dxa"/>
                    <w:left w:w="0" w:type="dxa"/>
                    <w:bottom w:w="0" w:type="dxa"/>
                    <w:right w:w="0" w:type="dxa"/>
                  </w:tcMar>
                  <w:vAlign w:val="center"/>
                  <w:hideMark/>
                </w:tcPr>
                <w:p w14:paraId="0A549313" w14:textId="77777777" w:rsidR="002754A0" w:rsidRDefault="002754A0">
                  <w:pPr>
                    <w:spacing w:line="330" w:lineRule="atLeast"/>
                    <w:rPr>
                      <w:rFonts w:cs="Arial"/>
                      <w:color w:val="333333"/>
                      <w:kern w:val="2"/>
                      <w:sz w:val="21"/>
                      <w:szCs w:val="21"/>
                      <w14:ligatures w14:val="standardContextual"/>
                    </w:rPr>
                  </w:pPr>
                  <w:r>
                    <w:rPr>
                      <w:rFonts w:cs="Arial"/>
                      <w:color w:val="333333"/>
                      <w:kern w:val="2"/>
                      <w:sz w:val="21"/>
                      <w:szCs w:val="21"/>
                      <w14:ligatures w14:val="standardContextual"/>
                    </w:rPr>
                    <w:t xml:space="preserve">Meeting number (access code): 2497 148 4016 </w:t>
                  </w:r>
                </w:p>
              </w:tc>
            </w:tr>
          </w:tbl>
          <w:p w14:paraId="78E4DCFE" w14:textId="77777777" w:rsidR="002754A0" w:rsidRDefault="002754A0">
            <w:pPr>
              <w:spacing w:line="270" w:lineRule="atLeast"/>
              <w:rPr>
                <w:rFonts w:cs="Arial"/>
                <w:vanish/>
                <w:color w:val="333333"/>
                <w:kern w:val="2"/>
                <w:sz w:val="21"/>
                <w:szCs w:val="21"/>
                <w14:ligatures w14:val="standardContextual"/>
              </w:rPr>
            </w:pPr>
          </w:p>
          <w:tbl>
            <w:tblPr>
              <w:tblW w:w="0" w:type="dxa"/>
              <w:tblCellSpacing w:w="15" w:type="dxa"/>
              <w:tblLook w:val="04A0" w:firstRow="1" w:lastRow="0" w:firstColumn="1" w:lastColumn="0" w:noHBand="0" w:noVBand="1"/>
            </w:tblPr>
            <w:tblGrid>
              <w:gridCol w:w="8473"/>
            </w:tblGrid>
            <w:tr w:rsidR="002754A0" w14:paraId="169EAC47" w14:textId="77777777">
              <w:trPr>
                <w:tblCellSpacing w:w="15" w:type="dxa"/>
              </w:trPr>
              <w:tc>
                <w:tcPr>
                  <w:tcW w:w="8413" w:type="dxa"/>
                  <w:tcMar>
                    <w:top w:w="0" w:type="dxa"/>
                    <w:left w:w="0" w:type="dxa"/>
                    <w:bottom w:w="0" w:type="dxa"/>
                    <w:right w:w="0" w:type="dxa"/>
                  </w:tcMar>
                  <w:vAlign w:val="center"/>
                  <w:hideMark/>
                </w:tcPr>
                <w:p w14:paraId="7EFEF8E0" w14:textId="77777777" w:rsidR="002754A0" w:rsidRDefault="002754A0">
                  <w:pPr>
                    <w:spacing w:line="330" w:lineRule="atLeast"/>
                    <w:rPr>
                      <w:rFonts w:cs="Arial"/>
                      <w:color w:val="333333"/>
                      <w:kern w:val="2"/>
                      <w:sz w:val="21"/>
                      <w:szCs w:val="21"/>
                      <w14:ligatures w14:val="standardContextual"/>
                    </w:rPr>
                  </w:pPr>
                  <w:r>
                    <w:rPr>
                      <w:rFonts w:cs="Arial"/>
                      <w:color w:val="333333"/>
                      <w:kern w:val="2"/>
                      <w:sz w:val="21"/>
                      <w:szCs w:val="21"/>
                      <w14:ligatures w14:val="standardContextual"/>
                    </w:rPr>
                    <w:t xml:space="preserve">Meeting password: CcAqCanF322  </w:t>
                  </w:r>
                </w:p>
              </w:tc>
            </w:tr>
          </w:tbl>
          <w:p w14:paraId="6043DFDB" w14:textId="77777777" w:rsidR="002754A0" w:rsidRDefault="002754A0">
            <w:pPr>
              <w:spacing w:line="270" w:lineRule="atLeast"/>
              <w:rPr>
                <w:rFonts w:cs="Arial"/>
                <w:vanish/>
                <w:color w:val="333333"/>
                <w:kern w:val="2"/>
                <w:sz w:val="21"/>
                <w:szCs w:val="21"/>
                <w14:ligatures w14:val="standardContextual"/>
              </w:rPr>
            </w:pPr>
          </w:p>
          <w:tbl>
            <w:tblPr>
              <w:tblW w:w="0" w:type="dxa"/>
              <w:tblCellSpacing w:w="15" w:type="dxa"/>
              <w:tblLook w:val="04A0" w:firstRow="1" w:lastRow="0" w:firstColumn="1" w:lastColumn="0" w:noHBand="0" w:noVBand="1"/>
            </w:tblPr>
            <w:tblGrid>
              <w:gridCol w:w="80"/>
            </w:tblGrid>
            <w:tr w:rsidR="002754A0" w14:paraId="55BFDCAE" w14:textId="77777777">
              <w:trPr>
                <w:tblCellSpacing w:w="15" w:type="dxa"/>
                <w:hidden/>
              </w:trPr>
              <w:tc>
                <w:tcPr>
                  <w:tcW w:w="6" w:type="dxa"/>
                  <w:tcMar>
                    <w:top w:w="0" w:type="dxa"/>
                    <w:left w:w="0" w:type="dxa"/>
                    <w:bottom w:w="0" w:type="dxa"/>
                    <w:right w:w="0" w:type="dxa"/>
                  </w:tcMar>
                  <w:vAlign w:val="center"/>
                  <w:hideMark/>
                </w:tcPr>
                <w:p w14:paraId="26EFBA03" w14:textId="77777777" w:rsidR="002754A0" w:rsidRDefault="002754A0">
                  <w:pPr>
                    <w:rPr>
                      <w:rFonts w:cs="Arial"/>
                      <w:vanish/>
                      <w:color w:val="333333"/>
                      <w:kern w:val="2"/>
                      <w:sz w:val="21"/>
                      <w:szCs w:val="21"/>
                      <w14:ligatures w14:val="standardContextual"/>
                    </w:rPr>
                  </w:pPr>
                </w:p>
              </w:tc>
            </w:tr>
          </w:tbl>
          <w:p w14:paraId="3C81E603" w14:textId="77777777" w:rsidR="002754A0" w:rsidRDefault="002754A0">
            <w:pPr>
              <w:spacing w:line="270" w:lineRule="atLeast"/>
              <w:rPr>
                <w:rFonts w:cs="Arial"/>
                <w:vanish/>
                <w:color w:val="333333"/>
                <w:kern w:val="2"/>
                <w:sz w:val="21"/>
                <w:szCs w:val="21"/>
                <w14:ligatures w14:val="standardContextual"/>
              </w:rPr>
            </w:pPr>
          </w:p>
          <w:tbl>
            <w:tblPr>
              <w:tblW w:w="0" w:type="auto"/>
              <w:tblCellSpacing w:w="15" w:type="dxa"/>
              <w:tblLook w:val="04A0" w:firstRow="1" w:lastRow="0" w:firstColumn="1" w:lastColumn="0" w:noHBand="0" w:noVBand="1"/>
            </w:tblPr>
            <w:tblGrid>
              <w:gridCol w:w="249"/>
            </w:tblGrid>
            <w:tr w:rsidR="002754A0" w14:paraId="6C4F202A" w14:textId="77777777">
              <w:trPr>
                <w:trHeight w:val="300"/>
                <w:tblCellSpacing w:w="15" w:type="dxa"/>
              </w:trPr>
              <w:tc>
                <w:tcPr>
                  <w:tcW w:w="189" w:type="dxa"/>
                  <w:tcMar>
                    <w:top w:w="0" w:type="dxa"/>
                    <w:left w:w="0" w:type="dxa"/>
                    <w:bottom w:w="0" w:type="dxa"/>
                    <w:right w:w="0" w:type="dxa"/>
                  </w:tcMar>
                  <w:vAlign w:val="center"/>
                  <w:hideMark/>
                </w:tcPr>
                <w:p w14:paraId="5E61E305" w14:textId="77777777" w:rsidR="002754A0" w:rsidRDefault="002754A0">
                  <w:pPr>
                    <w:spacing w:line="300" w:lineRule="atLeast"/>
                    <w:rPr>
                      <w:rFonts w:cs="Arial"/>
                      <w:color w:val="333333"/>
                      <w:kern w:val="2"/>
                      <w:sz w:val="21"/>
                      <w:szCs w:val="21"/>
                      <w14:ligatures w14:val="standardContextual"/>
                    </w:rPr>
                  </w:pPr>
                  <w:r>
                    <w:rPr>
                      <w:rFonts w:cs="Arial"/>
                      <w:color w:val="333333"/>
                      <w:kern w:val="2"/>
                      <w:sz w:val="21"/>
                      <w:szCs w:val="21"/>
                      <w14:ligatures w14:val="standardContextual"/>
                    </w:rPr>
                    <w:t> </w:t>
                  </w:r>
                </w:p>
              </w:tc>
            </w:tr>
          </w:tbl>
          <w:p w14:paraId="3291D3EF" w14:textId="77777777" w:rsidR="002754A0" w:rsidRDefault="002754A0">
            <w:pPr>
              <w:spacing w:line="270" w:lineRule="atLeast"/>
              <w:rPr>
                <w:rFonts w:cs="Arial"/>
                <w:vanish/>
                <w:color w:val="333333"/>
                <w:kern w:val="2"/>
                <w:sz w:val="20"/>
                <w:szCs w:val="20"/>
                <w14:ligatures w14:val="standardContextual"/>
              </w:rPr>
            </w:pPr>
            <w:r>
              <w:rPr>
                <w:b/>
                <w:bCs/>
                <w:color w:val="000000"/>
                <w:kern w:val="2"/>
                <w:sz w:val="18"/>
                <w:szCs w:val="18"/>
                <w14:ligatures w14:val="standardContextual"/>
              </w:rPr>
              <w:t>Join by phone</w:t>
            </w:r>
            <w:r>
              <w:rPr>
                <w:color w:val="000000"/>
                <w:kern w:val="2"/>
                <w:sz w:val="20"/>
                <w:szCs w:val="20"/>
                <w14:ligatures w14:val="standardContextual"/>
              </w:rPr>
              <w:t xml:space="preserve"> </w:t>
            </w:r>
            <w:r>
              <w:rPr>
                <w:color w:val="000000"/>
                <w:kern w:val="2"/>
                <w:sz w:val="18"/>
                <w:szCs w:val="18"/>
                <w14:ligatures w14:val="standardContextual"/>
              </w:rPr>
              <w:t>+1-408-418-9388 United States Toll Global call-in numbers</w:t>
            </w:r>
          </w:p>
          <w:p w14:paraId="1F7C4839" w14:textId="77777777" w:rsidR="002754A0" w:rsidRDefault="002754A0">
            <w:pPr>
              <w:pStyle w:val="SchedofEventsbody-Left"/>
              <w:keepNext/>
              <w:spacing w:line="276" w:lineRule="auto"/>
              <w:rPr>
                <w:kern w:val="2"/>
                <w:sz w:val="18"/>
                <w14:ligatures w14:val="standardContextual"/>
              </w:rPr>
            </w:pPr>
          </w:p>
          <w:p w14:paraId="7DEB88B9" w14:textId="77777777" w:rsidR="002754A0" w:rsidRDefault="002754A0">
            <w:pPr>
              <w:pStyle w:val="SchedofEventsbody-Left"/>
              <w:keepNext/>
              <w:spacing w:line="276" w:lineRule="auto"/>
              <w:rPr>
                <w:rFonts w:cs="Arial"/>
                <w:kern w:val="2"/>
                <w:sz w:val="18"/>
                <w:szCs w:val="18"/>
                <w14:ligatures w14:val="standardContextual"/>
              </w:rPr>
            </w:pPr>
          </w:p>
        </w:tc>
        <w:tc>
          <w:tcPr>
            <w:tcW w:w="2509" w:type="dxa"/>
            <w:tcBorders>
              <w:top w:val="single" w:sz="6" w:space="0" w:color="auto"/>
              <w:left w:val="single" w:sz="6" w:space="0" w:color="auto"/>
              <w:bottom w:val="single" w:sz="6" w:space="0" w:color="auto"/>
              <w:right w:val="single" w:sz="12" w:space="0" w:color="auto"/>
            </w:tcBorders>
            <w:vAlign w:val="center"/>
            <w:hideMark/>
          </w:tcPr>
          <w:p w14:paraId="4FE90F20" w14:textId="5955BD7E" w:rsidR="002754A0" w:rsidRDefault="00F43C02">
            <w:pPr>
              <w:pStyle w:val="SchedofEventsbody-Left"/>
              <w:spacing w:line="276" w:lineRule="auto"/>
              <w:rPr>
                <w:kern w:val="2"/>
                <w:sz w:val="18"/>
                <w14:ligatures w14:val="standardContextual"/>
              </w:rPr>
            </w:pPr>
            <w:r>
              <w:rPr>
                <w:kern w:val="2"/>
                <w:sz w:val="18"/>
                <w14:ligatures w14:val="standardContextual"/>
              </w:rPr>
              <w:t>February 12</w:t>
            </w:r>
            <w:r w:rsidR="002754A0">
              <w:rPr>
                <w:kern w:val="2"/>
                <w:sz w:val="18"/>
                <w14:ligatures w14:val="standardContextual"/>
              </w:rPr>
              <w:t>, 2026</w:t>
            </w:r>
          </w:p>
          <w:p w14:paraId="3AF62A73" w14:textId="77777777" w:rsidR="002754A0" w:rsidRDefault="002754A0">
            <w:pPr>
              <w:pStyle w:val="SchedofEventsbody-Left"/>
              <w:spacing w:line="276" w:lineRule="auto"/>
              <w:rPr>
                <w:kern w:val="2"/>
                <w:sz w:val="18"/>
                <w14:ligatures w14:val="standardContextual"/>
              </w:rPr>
            </w:pPr>
            <w:r>
              <w:rPr>
                <w:kern w:val="2"/>
                <w:sz w:val="18"/>
                <w14:ligatures w14:val="standardContextual"/>
              </w:rPr>
              <w:t>2:00 PM</w:t>
            </w:r>
          </w:p>
          <w:p w14:paraId="10C73FDE" w14:textId="77777777" w:rsidR="002754A0" w:rsidRDefault="002754A0">
            <w:pPr>
              <w:pStyle w:val="SchedofEventsbody-Left"/>
              <w:spacing w:line="276" w:lineRule="auto"/>
              <w:rPr>
                <w:kern w:val="2"/>
                <w:sz w:val="18"/>
                <w14:ligatures w14:val="standardContextual"/>
              </w:rPr>
            </w:pPr>
            <w:r>
              <w:rPr>
                <w:kern w:val="2"/>
                <w:sz w:val="18"/>
                <w14:ligatures w14:val="standardContextual"/>
              </w:rPr>
              <w:t>Central Time</w:t>
            </w:r>
          </w:p>
        </w:tc>
      </w:tr>
      <w:tr w:rsidR="002754A0" w14:paraId="4F034116"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15B8DE97" w14:textId="77777777" w:rsidR="002754A0" w:rsidRDefault="002754A0" w:rsidP="002754A0">
            <w:pPr>
              <w:keepNext/>
              <w:numPr>
                <w:ilvl w:val="0"/>
                <w:numId w:val="2"/>
              </w:numPr>
              <w:spacing w:line="276" w:lineRule="auto"/>
              <w:jc w:val="left"/>
              <w:rPr>
                <w:rFonts w:cs="Arial"/>
                <w:kern w:val="2"/>
                <w:sz w:val="18"/>
                <w:szCs w:val="18"/>
                <w14:ligatures w14:val="standardContextual"/>
              </w:rPr>
            </w:pPr>
            <w:bookmarkStart w:id="2" w:name="_Hlk217977639"/>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70401168"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 xml:space="preserve">Review for conformance to solicitation requirements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64E8B8B7" w14:textId="412BA8B4" w:rsidR="002754A0" w:rsidRDefault="000D10F4">
            <w:pPr>
              <w:pStyle w:val="SchedofEventsbody-Left"/>
              <w:spacing w:line="276" w:lineRule="auto"/>
              <w:rPr>
                <w:kern w:val="2"/>
                <w:sz w:val="18"/>
                <w14:ligatures w14:val="standardContextual"/>
              </w:rPr>
            </w:pPr>
            <w:r>
              <w:rPr>
                <w:kern w:val="2"/>
                <w:sz w:val="18"/>
                <w14:ligatures w14:val="standardContextual"/>
              </w:rPr>
              <w:t xml:space="preserve">February </w:t>
            </w:r>
            <w:r w:rsidR="00E733D1">
              <w:rPr>
                <w:kern w:val="2"/>
                <w:sz w:val="18"/>
                <w14:ligatures w14:val="standardContextual"/>
              </w:rPr>
              <w:t>23</w:t>
            </w:r>
            <w:r w:rsidR="002754A0">
              <w:rPr>
                <w:kern w:val="2"/>
                <w:sz w:val="18"/>
                <w14:ligatures w14:val="standardContextual"/>
              </w:rPr>
              <w:t>, 2026</w:t>
            </w:r>
          </w:p>
        </w:tc>
      </w:tr>
      <w:tr w:rsidR="002754A0" w14:paraId="09D968DC"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4AE4C574"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4577D286"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Evaluation period</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20D4414A" w14:textId="2336AF82" w:rsidR="002754A0" w:rsidRDefault="000D10F4">
            <w:pPr>
              <w:pStyle w:val="SchedofEventsbody-Left"/>
              <w:spacing w:line="276" w:lineRule="auto"/>
              <w:rPr>
                <w:kern w:val="2"/>
                <w:sz w:val="18"/>
                <w14:ligatures w14:val="standardContextual"/>
              </w:rPr>
            </w:pPr>
            <w:r>
              <w:rPr>
                <w:kern w:val="2"/>
                <w:sz w:val="18"/>
                <w14:ligatures w14:val="standardContextual"/>
              </w:rPr>
              <w:t xml:space="preserve">February </w:t>
            </w:r>
            <w:r w:rsidR="00E733D1">
              <w:rPr>
                <w:kern w:val="2"/>
                <w:sz w:val="18"/>
                <w14:ligatures w14:val="standardContextual"/>
              </w:rPr>
              <w:t>23</w:t>
            </w:r>
            <w:r w:rsidR="002754A0">
              <w:rPr>
                <w:kern w:val="2"/>
                <w:sz w:val="18"/>
                <w14:ligatures w14:val="standardContextual"/>
              </w:rPr>
              <w:t xml:space="preserve">, </w:t>
            </w:r>
            <w:proofErr w:type="gramStart"/>
            <w:r w:rsidR="002754A0">
              <w:rPr>
                <w:kern w:val="2"/>
                <w:sz w:val="18"/>
                <w14:ligatures w14:val="standardContextual"/>
              </w:rPr>
              <w:t>2026</w:t>
            </w:r>
            <w:proofErr w:type="gramEnd"/>
            <w:r w:rsidR="002754A0">
              <w:rPr>
                <w:kern w:val="2"/>
                <w:sz w:val="18"/>
                <w14:ligatures w14:val="standardContextual"/>
              </w:rPr>
              <w:t xml:space="preserve"> through </w:t>
            </w:r>
            <w:r w:rsidR="00E733D1">
              <w:rPr>
                <w:kern w:val="2"/>
                <w:sz w:val="18"/>
                <w14:ligatures w14:val="standardContextual"/>
              </w:rPr>
              <w:t>March</w:t>
            </w:r>
            <w:r w:rsidR="002754A0">
              <w:rPr>
                <w:kern w:val="2"/>
                <w:sz w:val="18"/>
                <w14:ligatures w14:val="standardContextual"/>
              </w:rPr>
              <w:t xml:space="preserve"> </w:t>
            </w:r>
            <w:r w:rsidR="00E733D1">
              <w:rPr>
                <w:kern w:val="2"/>
                <w:sz w:val="18"/>
                <w14:ligatures w14:val="standardContextual"/>
              </w:rPr>
              <w:t>5</w:t>
            </w:r>
            <w:r w:rsidR="002754A0">
              <w:rPr>
                <w:kern w:val="2"/>
                <w:sz w:val="18"/>
                <w14:ligatures w14:val="standardContextual"/>
              </w:rPr>
              <w:t>, 2026</w:t>
            </w:r>
          </w:p>
        </w:tc>
      </w:tr>
      <w:tr w:rsidR="002754A0" w14:paraId="617B680E"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74988381"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19F9E5ED" w14:textId="77777777" w:rsidR="002754A0" w:rsidRDefault="002754A0">
            <w:pPr>
              <w:pStyle w:val="SchedofEventsbody-Left"/>
              <w:keepNext/>
              <w:spacing w:line="276" w:lineRule="auto"/>
              <w:rPr>
                <w:rFonts w:cs="Arial"/>
                <w:kern w:val="2"/>
                <w:sz w:val="18"/>
                <w:szCs w:val="18"/>
                <w14:ligatures w14:val="standardContextual"/>
              </w:rPr>
            </w:pPr>
            <w:r>
              <w:rPr>
                <w:kern w:val="2"/>
                <w:sz w:val="18"/>
                <w14:ligatures w14:val="standardContextual"/>
              </w:rPr>
              <w:t xml:space="preserve">Post “Intent to Award” </w:t>
            </w:r>
            <w:r>
              <w:rPr>
                <w:kern w:val="2"/>
                <w:sz w:val="18"/>
                <w:szCs w:val="18"/>
                <w14:ligatures w14:val="standardContextual"/>
              </w:rPr>
              <w:t xml:space="preserve">to the Internet at:  </w:t>
            </w:r>
            <w:hyperlink r:id="rId11" w:history="1">
              <w:r>
                <w:rPr>
                  <w:rStyle w:val="Hyperlink"/>
                  <w:rFonts w:eastAsiaTheme="majorEastAsia"/>
                  <w:kern w:val="2"/>
                  <w:sz w:val="18"/>
                  <w:szCs w:val="18"/>
                  <w14:ligatures w14:val="standardContextual"/>
                </w:rPr>
                <w:t>https://das.nebraska.gov/materiel/bidopps.html</w:t>
              </w:r>
            </w:hyperlink>
            <w:r>
              <w:rPr>
                <w:rStyle w:val="Level2BodyChar"/>
                <w:kern w:val="2"/>
                <w:szCs w:val="18"/>
                <w14:ligatures w14:val="standardContextual"/>
              </w:rPr>
              <w:t xml:space="preserve"> </w:t>
            </w:r>
            <w:r>
              <w:rPr>
                <w:kern w:val="2"/>
                <w:sz w:val="18"/>
                <w:szCs w:val="18"/>
                <w14:ligatures w14:val="standardContextual"/>
              </w:rPr>
              <w:t xml:space="preserve">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22F66488" w14:textId="26A96D1B" w:rsidR="002754A0" w:rsidRDefault="00300675">
            <w:pPr>
              <w:pStyle w:val="SchedofEventsbody-Left"/>
              <w:spacing w:line="276" w:lineRule="auto"/>
              <w:rPr>
                <w:kern w:val="2"/>
                <w:sz w:val="18"/>
                <w14:ligatures w14:val="standardContextual"/>
              </w:rPr>
            </w:pPr>
            <w:r>
              <w:rPr>
                <w:kern w:val="2"/>
                <w:sz w:val="18"/>
                <w14:ligatures w14:val="standardContextual"/>
              </w:rPr>
              <w:t xml:space="preserve">March </w:t>
            </w:r>
            <w:r w:rsidR="00E733D1">
              <w:rPr>
                <w:kern w:val="2"/>
                <w:sz w:val="18"/>
                <w14:ligatures w14:val="standardContextual"/>
              </w:rPr>
              <w:t>12</w:t>
            </w:r>
            <w:r w:rsidR="002754A0">
              <w:rPr>
                <w:kern w:val="2"/>
                <w:sz w:val="18"/>
                <w14:ligatures w14:val="standardContextual"/>
              </w:rPr>
              <w:t>, 2026</w:t>
            </w:r>
          </w:p>
        </w:tc>
      </w:tr>
      <w:tr w:rsidR="002754A0" w14:paraId="519E9C25"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5653D932"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69C03385" w14:textId="77777777" w:rsidR="002754A0" w:rsidRDefault="002754A0">
            <w:pPr>
              <w:pStyle w:val="SchedofEventsbody-Left"/>
              <w:keepNext/>
              <w:spacing w:line="276" w:lineRule="auto"/>
              <w:rPr>
                <w:rFonts w:cs="Arial"/>
                <w:kern w:val="2"/>
                <w:sz w:val="18"/>
                <w:szCs w:val="18"/>
                <w14:ligatures w14:val="standardContextual"/>
              </w:rPr>
            </w:pPr>
            <w:r>
              <w:rPr>
                <w:kern w:val="2"/>
                <w:sz w:val="18"/>
                <w14:ligatures w14:val="standardContextual"/>
              </w:rPr>
              <w:t xml:space="preserve">Contract finalization period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0D8565CA" w14:textId="77777777" w:rsidR="002754A0" w:rsidRDefault="002754A0">
            <w:pPr>
              <w:pStyle w:val="SchedofEventsbody-Left"/>
              <w:spacing w:line="276" w:lineRule="auto"/>
              <w:rPr>
                <w:kern w:val="2"/>
                <w:sz w:val="18"/>
                <w14:ligatures w14:val="standardContextual"/>
              </w:rPr>
            </w:pPr>
            <w:r>
              <w:rPr>
                <w:kern w:val="2"/>
                <w:sz w:val="18"/>
                <w14:ligatures w14:val="standardContextual"/>
              </w:rPr>
              <w:t>TBD</w:t>
            </w:r>
          </w:p>
        </w:tc>
      </w:tr>
      <w:tr w:rsidR="002754A0" w14:paraId="25BA8AC8"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hideMark/>
          </w:tcPr>
          <w:p w14:paraId="4CD92643"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1</w:t>
            </w:r>
          </w:p>
        </w:tc>
        <w:tc>
          <w:tcPr>
            <w:tcW w:w="6120" w:type="dxa"/>
            <w:tcBorders>
              <w:top w:val="single" w:sz="6" w:space="0" w:color="auto"/>
              <w:left w:val="single" w:sz="6" w:space="0" w:color="auto"/>
              <w:bottom w:val="single" w:sz="6" w:space="0" w:color="auto"/>
              <w:right w:val="single" w:sz="6" w:space="0" w:color="auto"/>
            </w:tcBorders>
            <w:vAlign w:val="center"/>
            <w:hideMark/>
          </w:tcPr>
          <w:p w14:paraId="419DA49E"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Contract award</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57C117CA" w14:textId="77777777" w:rsidR="002754A0" w:rsidRDefault="002754A0">
            <w:pPr>
              <w:pStyle w:val="SchedofEventsbody-Left"/>
              <w:spacing w:line="276" w:lineRule="auto"/>
              <w:rPr>
                <w:kern w:val="2"/>
                <w:sz w:val="18"/>
                <w14:ligatures w14:val="standardContextual"/>
              </w:rPr>
            </w:pPr>
            <w:r>
              <w:rPr>
                <w:kern w:val="2"/>
                <w:sz w:val="18"/>
                <w14:ligatures w14:val="standardContextual"/>
              </w:rPr>
              <w:t>TBD</w:t>
            </w:r>
          </w:p>
        </w:tc>
      </w:tr>
      <w:tr w:rsidR="002754A0" w14:paraId="6938FE48" w14:textId="77777777">
        <w:trPr>
          <w:cantSplit/>
        </w:trPr>
        <w:tc>
          <w:tcPr>
            <w:tcW w:w="494" w:type="dxa"/>
            <w:tcBorders>
              <w:top w:val="single" w:sz="6" w:space="0" w:color="auto"/>
              <w:left w:val="single" w:sz="12" w:space="0" w:color="auto"/>
              <w:bottom w:val="single" w:sz="12" w:space="0" w:color="auto"/>
              <w:right w:val="single" w:sz="6" w:space="0" w:color="auto"/>
            </w:tcBorders>
            <w:vAlign w:val="center"/>
            <w:hideMark/>
          </w:tcPr>
          <w:p w14:paraId="006AF1CD" w14:textId="77777777" w:rsidR="002754A0" w:rsidRDefault="002754A0" w:rsidP="002754A0">
            <w:pPr>
              <w:keepNext/>
              <w:numPr>
                <w:ilvl w:val="0"/>
                <w:numId w:val="2"/>
              </w:numPr>
              <w:spacing w:line="276" w:lineRule="auto"/>
              <w:jc w:val="left"/>
              <w:rPr>
                <w:rFonts w:cs="Arial"/>
                <w:kern w:val="2"/>
                <w:sz w:val="18"/>
                <w:szCs w:val="18"/>
                <w14:ligatures w14:val="standardContextual"/>
              </w:rPr>
            </w:pPr>
            <w:r>
              <w:rPr>
                <w:rFonts w:cs="Arial"/>
                <w:kern w:val="2"/>
                <w:sz w:val="18"/>
                <w:szCs w:val="18"/>
                <w14:ligatures w14:val="standardContextual"/>
              </w:rPr>
              <w:t>2</w:t>
            </w:r>
          </w:p>
        </w:tc>
        <w:tc>
          <w:tcPr>
            <w:tcW w:w="6120" w:type="dxa"/>
            <w:tcBorders>
              <w:top w:val="single" w:sz="6" w:space="0" w:color="auto"/>
              <w:left w:val="single" w:sz="6" w:space="0" w:color="auto"/>
              <w:bottom w:val="single" w:sz="12" w:space="0" w:color="auto"/>
              <w:right w:val="single" w:sz="6" w:space="0" w:color="auto"/>
            </w:tcBorders>
            <w:vAlign w:val="center"/>
            <w:hideMark/>
          </w:tcPr>
          <w:p w14:paraId="21CB0277" w14:textId="77777777" w:rsidR="002754A0" w:rsidRDefault="002754A0">
            <w:pPr>
              <w:pStyle w:val="SchedofEventsbody-Left"/>
              <w:keepNext/>
              <w:spacing w:line="276" w:lineRule="auto"/>
              <w:rPr>
                <w:kern w:val="2"/>
                <w:sz w:val="18"/>
                <w14:ligatures w14:val="standardContextual"/>
              </w:rPr>
            </w:pPr>
            <w:r>
              <w:rPr>
                <w:kern w:val="2"/>
                <w:sz w:val="18"/>
                <w14:ligatures w14:val="standardContextual"/>
              </w:rPr>
              <w:t>Contract start date</w:t>
            </w:r>
          </w:p>
        </w:tc>
        <w:tc>
          <w:tcPr>
            <w:tcW w:w="2509" w:type="dxa"/>
            <w:tcBorders>
              <w:top w:val="single" w:sz="6" w:space="0" w:color="auto"/>
              <w:left w:val="single" w:sz="6" w:space="0" w:color="auto"/>
              <w:bottom w:val="single" w:sz="12" w:space="0" w:color="auto"/>
              <w:right w:val="single" w:sz="12" w:space="0" w:color="auto"/>
            </w:tcBorders>
            <w:vAlign w:val="center"/>
            <w:hideMark/>
          </w:tcPr>
          <w:p w14:paraId="042A6388" w14:textId="77777777" w:rsidR="002754A0" w:rsidRDefault="002754A0">
            <w:pPr>
              <w:pStyle w:val="SchedofEventsbody-Left"/>
              <w:spacing w:line="276" w:lineRule="auto"/>
              <w:rPr>
                <w:kern w:val="2"/>
                <w:sz w:val="18"/>
                <w14:ligatures w14:val="standardContextual"/>
              </w:rPr>
            </w:pPr>
            <w:r>
              <w:rPr>
                <w:kern w:val="2"/>
                <w:sz w:val="18"/>
                <w14:ligatures w14:val="standardContextual"/>
              </w:rPr>
              <w:t>June 12, 2026</w:t>
            </w:r>
          </w:p>
        </w:tc>
      </w:tr>
      <w:bookmarkEnd w:id="2"/>
    </w:tbl>
    <w:p w14:paraId="07975A36" w14:textId="77777777" w:rsidR="00E07C9C" w:rsidRPr="00BD5697" w:rsidRDefault="00E07C9C" w:rsidP="00E07C9C">
      <w:pPr>
        <w:pStyle w:val="Level1Body"/>
      </w:pPr>
    </w:p>
    <w:p w14:paraId="546C711A" w14:textId="77777777" w:rsidR="00E07C9C" w:rsidRPr="00BD5697" w:rsidRDefault="00E07C9C" w:rsidP="00E07C9C">
      <w:pPr>
        <w:pStyle w:val="Level1Body"/>
      </w:pPr>
    </w:p>
    <w:p w14:paraId="5F3BE815" w14:textId="77777777" w:rsidR="00E07C9C" w:rsidRDefault="00E07C9C" w:rsidP="00E07C9C">
      <w:r w:rsidRPr="00985AE2">
        <w:t>This addendum will be</w:t>
      </w:r>
      <w:r>
        <w:t xml:space="preserve"> incorporated into </w:t>
      </w:r>
      <w:r w:rsidRPr="00985AE2">
        <w:t xml:space="preserve">the </w:t>
      </w:r>
      <w:r>
        <w:t>solicitation.</w:t>
      </w:r>
    </w:p>
    <w:p w14:paraId="18434E37" w14:textId="77777777" w:rsidR="00FA5ABF" w:rsidRDefault="00FA5ABF" w:rsidP="00E07C9C"/>
    <w:sectPr w:rsidR="00FA5A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D9CB" w14:textId="77777777" w:rsidR="000C1F26" w:rsidRDefault="000C1F26" w:rsidP="00E07C9C">
      <w:r>
        <w:separator/>
      </w:r>
    </w:p>
  </w:endnote>
  <w:endnote w:type="continuationSeparator" w:id="0">
    <w:p w14:paraId="1B085792" w14:textId="77777777" w:rsidR="000C1F26" w:rsidRDefault="000C1F26"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36D7" w14:textId="77777777" w:rsidR="003B2558" w:rsidRPr="003B2558" w:rsidRDefault="003B2558" w:rsidP="003B2558">
    <w:pPr>
      <w:pStyle w:val="Footer"/>
      <w:tabs>
        <w:tab w:val="clear" w:pos="4680"/>
      </w:tabs>
      <w:rPr>
        <w:sz w:val="20"/>
        <w:szCs w:val="20"/>
      </w:rPr>
    </w:pPr>
  </w:p>
  <w:p w14:paraId="5B32BFAE"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44F04D81" w14:textId="77777777" w:rsidR="003B2558" w:rsidRPr="003B2558" w:rsidRDefault="003B2558" w:rsidP="003B2558">
    <w:pPr>
      <w:pStyle w:val="Footer"/>
      <w:jc w:val="right"/>
      <w:rPr>
        <w:sz w:val="20"/>
        <w:szCs w:val="20"/>
      </w:rPr>
    </w:pPr>
    <w:r w:rsidRPr="003B2558">
      <w:rPr>
        <w:sz w:val="20"/>
        <w:szCs w:val="20"/>
      </w:rPr>
      <w:t>Last Revised 4-17-2025</w:t>
    </w:r>
  </w:p>
  <w:p w14:paraId="51DA18CA" w14:textId="77777777" w:rsidR="003B2558" w:rsidRPr="003B2558" w:rsidRDefault="00E733D1"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36F5EFCD"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BF05" w14:textId="77777777" w:rsidR="000C1F26" w:rsidRDefault="000C1F26" w:rsidP="00E07C9C">
      <w:r>
        <w:separator/>
      </w:r>
    </w:p>
  </w:footnote>
  <w:footnote w:type="continuationSeparator" w:id="0">
    <w:p w14:paraId="73BFD437" w14:textId="77777777" w:rsidR="000C1F26" w:rsidRDefault="000C1F26"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cs="Times New Roman" w:hint="default"/>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69D4368C"/>
    <w:multiLevelType w:val="multilevel"/>
    <w:tmpl w:val="E3D0440C"/>
    <w:numStyleLink w:val="SchedofEvents-Numbered"/>
  </w:abstractNum>
  <w:num w:numId="1" w16cid:durableId="943616941">
    <w:abstractNumId w:val="1"/>
  </w:num>
  <w:num w:numId="2" w16cid:durableId="537739998">
    <w:abstractNumId w:val="2"/>
    <w:lvlOverride w:ilvl="0">
      <w:startOverride w:val="1"/>
      <w:lvl w:ilvl="0">
        <w:start w:val="1"/>
        <w:numFmt w:val="decimal"/>
        <w:lvlText w:val="%1."/>
        <w:lvlJc w:val="center"/>
        <w:pPr>
          <w:tabs>
            <w:tab w:val="num" w:pos="130"/>
          </w:tabs>
          <w:ind w:left="0" w:firstLine="130"/>
        </w:pPr>
        <w:rPr>
          <w:rFonts w:ascii="Arial" w:hAnsi="Arial" w:cs="Times New Roman" w:hint="default"/>
          <w:b w:val="0"/>
          <w:color w:val="000000"/>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82596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A0"/>
    <w:rsid w:val="000575EA"/>
    <w:rsid w:val="00063AC0"/>
    <w:rsid w:val="000B5D16"/>
    <w:rsid w:val="000C1F26"/>
    <w:rsid w:val="000D10F4"/>
    <w:rsid w:val="001E5C57"/>
    <w:rsid w:val="00256728"/>
    <w:rsid w:val="002754A0"/>
    <w:rsid w:val="00300675"/>
    <w:rsid w:val="003901DB"/>
    <w:rsid w:val="003B2558"/>
    <w:rsid w:val="00426A35"/>
    <w:rsid w:val="004451ED"/>
    <w:rsid w:val="00494BC4"/>
    <w:rsid w:val="004D74AF"/>
    <w:rsid w:val="004E0F70"/>
    <w:rsid w:val="004F33FC"/>
    <w:rsid w:val="0050411A"/>
    <w:rsid w:val="005262DF"/>
    <w:rsid w:val="00526EBC"/>
    <w:rsid w:val="00773A15"/>
    <w:rsid w:val="00773C9B"/>
    <w:rsid w:val="007C53C0"/>
    <w:rsid w:val="00816D5E"/>
    <w:rsid w:val="008F1538"/>
    <w:rsid w:val="0091549C"/>
    <w:rsid w:val="00955B4D"/>
    <w:rsid w:val="009E3C9C"/>
    <w:rsid w:val="00A43046"/>
    <w:rsid w:val="00A8795F"/>
    <w:rsid w:val="00DE55B9"/>
    <w:rsid w:val="00DF6C9E"/>
    <w:rsid w:val="00E07C9C"/>
    <w:rsid w:val="00E733D1"/>
    <w:rsid w:val="00EA7371"/>
    <w:rsid w:val="00F30E60"/>
    <w:rsid w:val="00F43C02"/>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E444"/>
  <w15:chartTrackingRefBased/>
  <w15:docId w15:val="{B085B2FB-65AF-4E40-8D6E-A46BBB6A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2754A0"/>
    <w:rPr>
      <w:rFonts w:ascii="Arial" w:hAnsi="Arial" w:cs="Arial" w:hint="default"/>
      <w:color w:val="0000FF"/>
      <w:sz w:val="20"/>
      <w:u w:val="single"/>
    </w:rPr>
  </w:style>
  <w:style w:type="paragraph" w:customStyle="1" w:styleId="SchedofEventsbody-Left">
    <w:name w:val="Sched of Events body- Left"/>
    <w:basedOn w:val="Normal"/>
    <w:rsid w:val="002754A0"/>
    <w:pPr>
      <w:jc w:val="left"/>
    </w:pPr>
    <w:rPr>
      <w:szCs w:val="20"/>
    </w:rPr>
  </w:style>
  <w:style w:type="character" w:customStyle="1" w:styleId="Level2BodyChar">
    <w:name w:val="Level 2 Body Char"/>
    <w:link w:val="Level2Body"/>
    <w:locked/>
    <w:rsid w:val="002754A0"/>
    <w:rPr>
      <w:rFonts w:ascii="Arial" w:hAnsi="Arial" w:cs="Arial"/>
      <w:color w:val="000000"/>
      <w:sz w:val="18"/>
    </w:rPr>
  </w:style>
  <w:style w:type="paragraph" w:customStyle="1" w:styleId="Level2Body">
    <w:name w:val="Level 2 Body"/>
    <w:basedOn w:val="Normal"/>
    <w:link w:val="Level2BodyChar"/>
    <w:rsid w:val="002754A0"/>
    <w:pPr>
      <w:ind w:left="720"/>
    </w:pPr>
    <w:rPr>
      <w:rFonts w:eastAsiaTheme="minorHAnsi" w:cs="Arial"/>
      <w:color w:val="000000"/>
      <w:sz w:val="18"/>
    </w:rPr>
  </w:style>
  <w:style w:type="character" w:customStyle="1" w:styleId="Glossary-Bold">
    <w:name w:val="Glossary - Bold"/>
    <w:rsid w:val="002754A0"/>
    <w:rPr>
      <w:rFonts w:ascii="Arial" w:hAnsi="Arial" w:cs="Arial" w:hint="default"/>
      <w:b/>
      <w:bCs/>
      <w:sz w:val="18"/>
    </w:rPr>
  </w:style>
  <w:style w:type="numbering" w:customStyle="1" w:styleId="SchedofEvents-Numbered">
    <w:name w:val="Sched of Events - Numbered"/>
    <w:rsid w:val="002754A0"/>
    <w:pPr>
      <w:numPr>
        <w:numId w:val="3"/>
      </w:numPr>
    </w:pPr>
  </w:style>
  <w:style w:type="character" w:styleId="UnresolvedMention">
    <w:name w:val="Unresolved Mention"/>
    <w:basedOn w:val="DefaultParagraphFont"/>
    <w:uiPriority w:val="99"/>
    <w:semiHidden/>
    <w:unhideWhenUsed/>
    <w:rsid w:val="00063AC0"/>
    <w:rPr>
      <w:color w:val="605E5C"/>
      <w:shd w:val="clear" w:color="auto" w:fill="E1DFDD"/>
    </w:rPr>
  </w:style>
  <w:style w:type="character" w:styleId="FollowedHyperlink">
    <w:name w:val="FollowedHyperlink"/>
    <w:basedOn w:val="DefaultParagraphFont"/>
    <w:uiPriority w:val="99"/>
    <w:semiHidden/>
    <w:unhideWhenUsed/>
    <w:rsid w:val="00773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harefile.com/r-r7edbeeb63e6a49c9ac9288b82a0be85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nebraska.gov/materiel/bidopps.html" TargetMode="External"/><Relationship Id="rId5" Type="http://schemas.openxmlformats.org/officeDocument/2006/relationships/footnotes" Target="footnotes.xml"/><Relationship Id="rId10" Type="http://schemas.openxmlformats.org/officeDocument/2006/relationships/hyperlink" Target="https://sonvideo.webex.com/sonvideo/j.php?MTID=madb7458928964c156b3db6a671d3b192" TargetMode="External"/><Relationship Id="rId4" Type="http://schemas.openxmlformats.org/officeDocument/2006/relationships/webSettings" Target="webSettings.xml"/><Relationship Id="rId9" Type="http://schemas.openxmlformats.org/officeDocument/2006/relationships/hyperlink" Target="https://nebraska.sharefile.com/r-r56828dbf626d4a5183fd9d993e4d38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40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Clinton</dc:creator>
  <cp:keywords/>
  <dc:description/>
  <cp:lastModifiedBy>Palik, Craig</cp:lastModifiedBy>
  <cp:revision>4</cp:revision>
  <dcterms:created xsi:type="dcterms:W3CDTF">2025-12-30T15:13:00Z</dcterms:created>
  <dcterms:modified xsi:type="dcterms:W3CDTF">2026-01-15T21:38:00Z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e3187eca-a44f-405a-9508-9252d85d5d4f</vt:lpwstr>
  </property>
</Properties>
</file>